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D3A88" w14:textId="77777777" w:rsidR="00297A42" w:rsidRPr="00297A42" w:rsidRDefault="00297A42" w:rsidP="00297A42">
      <w:pPr>
        <w:spacing w:before="100" w:beforeAutospacing="1" w:after="100" w:afterAutospacing="1" w:line="240" w:lineRule="auto"/>
        <w:outlineLvl w:val="1"/>
        <w:rPr>
          <w:rFonts w:ascii="Arial" w:eastAsia="Times New Roman" w:hAnsi="Arial" w:cs="Arial"/>
          <w:b/>
          <w:bCs/>
          <w:color w:val="000000"/>
          <w:sz w:val="36"/>
          <w:szCs w:val="36"/>
          <w:lang w:eastAsia="en-IN" w:bidi="ar-SA"/>
        </w:rPr>
      </w:pPr>
      <w:r w:rsidRPr="00297A42">
        <w:rPr>
          <w:rFonts w:ascii="Arial" w:eastAsia="Times New Roman" w:hAnsi="Arial" w:cs="Arial"/>
          <w:b/>
          <w:bCs/>
          <w:color w:val="000000"/>
          <w:sz w:val="36"/>
          <w:szCs w:val="36"/>
          <w:lang w:eastAsia="en-IN" w:bidi="ar-SA"/>
        </w:rPr>
        <w:t xml:space="preserve">About </w:t>
      </w:r>
      <w:proofErr w:type="spellStart"/>
      <w:r w:rsidRPr="00297A42">
        <w:rPr>
          <w:rFonts w:ascii="Arial" w:eastAsia="Times New Roman" w:hAnsi="Arial" w:cs="Arial"/>
          <w:b/>
          <w:bCs/>
          <w:color w:val="000000"/>
          <w:sz w:val="36"/>
          <w:szCs w:val="36"/>
          <w:lang w:eastAsia="en-IN" w:bidi="ar-SA"/>
        </w:rPr>
        <w:t>srIvachanabhUshana</w:t>
      </w:r>
      <w:proofErr w:type="spellEnd"/>
    </w:p>
    <w:p w14:paraId="211B691F" w14:textId="77777777" w:rsidR="00297A42" w:rsidRPr="00297A42" w:rsidRDefault="00297A42" w:rsidP="00297A42">
      <w:pPr>
        <w:spacing w:after="0" w:line="240" w:lineRule="auto"/>
        <w:rPr>
          <w:rFonts w:ascii="Times New Roman" w:eastAsia="Times New Roman" w:hAnsi="Times New Roman" w:cs="Times New Roman"/>
          <w:sz w:val="24"/>
          <w:szCs w:val="24"/>
          <w:lang w:eastAsia="en-IN" w:bidi="ar-SA"/>
        </w:rPr>
      </w:pPr>
      <w:r w:rsidRPr="00297A42">
        <w:rPr>
          <w:rFonts w:ascii="Arial" w:eastAsia="Times New Roman" w:hAnsi="Arial" w:cs="Arial"/>
          <w:b/>
          <w:bCs/>
          <w:color w:val="000000"/>
          <w:sz w:val="27"/>
          <w:szCs w:val="27"/>
          <w:lang w:eastAsia="en-IN" w:bidi="ar-SA"/>
        </w:rPr>
        <w:t xml:space="preserve">Author: </w:t>
      </w:r>
      <w:proofErr w:type="spellStart"/>
      <w:r w:rsidRPr="00297A42">
        <w:rPr>
          <w:rFonts w:ascii="Arial" w:eastAsia="Times New Roman" w:hAnsi="Arial" w:cs="Arial"/>
          <w:b/>
          <w:bCs/>
          <w:color w:val="000000"/>
          <w:sz w:val="27"/>
          <w:szCs w:val="27"/>
          <w:lang w:eastAsia="en-IN" w:bidi="ar-SA"/>
        </w:rPr>
        <w:t>Srimaan</w:t>
      </w:r>
      <w:proofErr w:type="spellEnd"/>
      <w:r w:rsidRPr="00297A42">
        <w:rPr>
          <w:rFonts w:ascii="Arial" w:eastAsia="Times New Roman" w:hAnsi="Arial" w:cs="Arial"/>
          <w:b/>
          <w:bCs/>
          <w:color w:val="000000"/>
          <w:sz w:val="27"/>
          <w:szCs w:val="27"/>
          <w:lang w:eastAsia="en-IN" w:bidi="ar-SA"/>
        </w:rPr>
        <w:t xml:space="preserve"> </w:t>
      </w:r>
      <w:proofErr w:type="spellStart"/>
      <w:r w:rsidRPr="00297A42">
        <w:rPr>
          <w:rFonts w:ascii="Arial" w:eastAsia="Times New Roman" w:hAnsi="Arial" w:cs="Arial"/>
          <w:b/>
          <w:bCs/>
          <w:color w:val="000000"/>
          <w:sz w:val="27"/>
          <w:szCs w:val="27"/>
          <w:lang w:eastAsia="en-IN" w:bidi="ar-SA"/>
        </w:rPr>
        <w:t>Sribhashyam</w:t>
      </w:r>
      <w:proofErr w:type="spellEnd"/>
      <w:r w:rsidRPr="00297A42">
        <w:rPr>
          <w:rFonts w:ascii="Arial" w:eastAsia="Times New Roman" w:hAnsi="Arial" w:cs="Arial"/>
          <w:b/>
          <w:bCs/>
          <w:color w:val="000000"/>
          <w:sz w:val="27"/>
          <w:szCs w:val="27"/>
          <w:lang w:eastAsia="en-IN" w:bidi="ar-SA"/>
        </w:rPr>
        <w:t xml:space="preserve"> </w:t>
      </w:r>
      <w:proofErr w:type="spellStart"/>
      <w:r w:rsidRPr="00297A42">
        <w:rPr>
          <w:rFonts w:ascii="Arial" w:eastAsia="Times New Roman" w:hAnsi="Arial" w:cs="Arial"/>
          <w:b/>
          <w:bCs/>
          <w:color w:val="000000"/>
          <w:sz w:val="27"/>
          <w:szCs w:val="27"/>
          <w:lang w:eastAsia="en-IN" w:bidi="ar-SA"/>
        </w:rPr>
        <w:t>Srinivasacharyulu</w:t>
      </w:r>
      <w:proofErr w:type="spellEnd"/>
    </w:p>
    <w:p w14:paraId="339C8B86" w14:textId="77777777" w:rsidR="00297A42" w:rsidRPr="00297A42" w:rsidRDefault="00297A42" w:rsidP="00297A42">
      <w:pPr>
        <w:spacing w:before="100" w:beforeAutospacing="1" w:after="100" w:afterAutospacing="1" w:line="240" w:lineRule="auto"/>
        <w:jc w:val="both"/>
        <w:rPr>
          <w:rFonts w:ascii="Arial" w:eastAsia="Times New Roman" w:hAnsi="Arial" w:cs="Arial"/>
          <w:color w:val="000000"/>
          <w:sz w:val="27"/>
          <w:szCs w:val="27"/>
          <w:lang w:eastAsia="en-IN" w:bidi="ar-SA"/>
        </w:rPr>
      </w:pPr>
      <w:r w:rsidRPr="00297A42">
        <w:rPr>
          <w:rFonts w:ascii="Arial" w:eastAsia="Times New Roman" w:hAnsi="Arial" w:cs="Arial"/>
          <w:color w:val="000000"/>
          <w:sz w:val="27"/>
          <w:szCs w:val="27"/>
          <w:lang w:eastAsia="en-IN" w:bidi="ar-SA"/>
        </w:rPr>
        <w:t xml:space="preserve">The </w:t>
      </w:r>
      <w:proofErr w:type="spellStart"/>
      <w:r w:rsidRPr="00297A42">
        <w:rPr>
          <w:rFonts w:ascii="Arial" w:eastAsia="Times New Roman" w:hAnsi="Arial" w:cs="Arial"/>
          <w:color w:val="000000"/>
          <w:sz w:val="27"/>
          <w:szCs w:val="27"/>
          <w:lang w:eastAsia="en-IN" w:bidi="ar-SA"/>
        </w:rPr>
        <w:t>srIvachanabhUshana</w:t>
      </w:r>
      <w:proofErr w:type="spellEnd"/>
      <w:r w:rsidRPr="00297A42">
        <w:rPr>
          <w:rFonts w:ascii="Arial" w:eastAsia="Times New Roman" w:hAnsi="Arial" w:cs="Arial"/>
          <w:color w:val="000000"/>
          <w:sz w:val="27"/>
          <w:szCs w:val="27"/>
          <w:lang w:eastAsia="en-IN" w:bidi="ar-SA"/>
        </w:rPr>
        <w:t xml:space="preserve"> </w:t>
      </w:r>
      <w:proofErr w:type="spellStart"/>
      <w:r w:rsidRPr="00297A42">
        <w:rPr>
          <w:rFonts w:ascii="Arial" w:eastAsia="Times New Roman" w:hAnsi="Arial" w:cs="Arial"/>
          <w:color w:val="000000"/>
          <w:sz w:val="27"/>
          <w:szCs w:val="27"/>
          <w:lang w:eastAsia="en-IN" w:bidi="ar-SA"/>
        </w:rPr>
        <w:t>divyasAstram</w:t>
      </w:r>
      <w:proofErr w:type="spellEnd"/>
      <w:r w:rsidRPr="00297A42">
        <w:rPr>
          <w:rFonts w:ascii="Arial" w:eastAsia="Times New Roman" w:hAnsi="Arial" w:cs="Arial"/>
          <w:color w:val="000000"/>
          <w:sz w:val="27"/>
          <w:szCs w:val="27"/>
          <w:lang w:eastAsia="en-IN" w:bidi="ar-SA"/>
        </w:rPr>
        <w:t xml:space="preserve"> teaches several important </w:t>
      </w:r>
      <w:proofErr w:type="spellStart"/>
      <w:r w:rsidRPr="00297A42">
        <w:rPr>
          <w:rFonts w:ascii="Arial" w:eastAsia="Times New Roman" w:hAnsi="Arial" w:cs="Arial"/>
          <w:color w:val="000000"/>
          <w:sz w:val="27"/>
          <w:szCs w:val="27"/>
          <w:lang w:eastAsia="en-IN" w:bidi="ar-SA"/>
        </w:rPr>
        <w:t>srIvaishNava</w:t>
      </w:r>
      <w:proofErr w:type="spellEnd"/>
      <w:r w:rsidRPr="00297A42">
        <w:rPr>
          <w:rFonts w:ascii="Arial" w:eastAsia="Times New Roman" w:hAnsi="Arial" w:cs="Arial"/>
          <w:color w:val="000000"/>
          <w:sz w:val="27"/>
          <w:szCs w:val="27"/>
          <w:lang w:eastAsia="en-IN" w:bidi="ar-SA"/>
        </w:rPr>
        <w:t xml:space="preserve"> tenets. It teaches the need for </w:t>
      </w:r>
      <w:proofErr w:type="spellStart"/>
      <w:r w:rsidRPr="00297A42">
        <w:rPr>
          <w:rFonts w:ascii="Arial" w:eastAsia="Times New Roman" w:hAnsi="Arial" w:cs="Arial"/>
          <w:color w:val="000000"/>
          <w:sz w:val="27"/>
          <w:szCs w:val="27"/>
          <w:lang w:eastAsia="en-IN" w:bidi="ar-SA"/>
        </w:rPr>
        <w:t>AthmaguNams</w:t>
      </w:r>
      <w:proofErr w:type="spellEnd"/>
      <w:r w:rsidRPr="00297A42">
        <w:rPr>
          <w:rFonts w:ascii="Arial" w:eastAsia="Times New Roman" w:hAnsi="Arial" w:cs="Arial"/>
          <w:color w:val="000000"/>
          <w:sz w:val="27"/>
          <w:szCs w:val="27"/>
          <w:lang w:eastAsia="en-IN" w:bidi="ar-SA"/>
        </w:rPr>
        <w:t xml:space="preserve"> - the need for restraint, the importance of learning the esoteric essence of the scriptures from the preceptor. It also teaches the need for detachment from worldly pleasures and to have love for </w:t>
      </w:r>
      <w:proofErr w:type="spellStart"/>
      <w:r w:rsidRPr="00297A42">
        <w:rPr>
          <w:rFonts w:ascii="Arial" w:eastAsia="Times New Roman" w:hAnsi="Arial" w:cs="Arial"/>
          <w:color w:val="000000"/>
          <w:sz w:val="27"/>
          <w:szCs w:val="27"/>
          <w:lang w:eastAsia="en-IN" w:bidi="ar-SA"/>
        </w:rPr>
        <w:t>bhagavadh</w:t>
      </w:r>
      <w:proofErr w:type="spellEnd"/>
      <w:r w:rsidRPr="00297A42">
        <w:rPr>
          <w:rFonts w:ascii="Arial" w:eastAsia="Times New Roman" w:hAnsi="Arial" w:cs="Arial"/>
          <w:color w:val="000000"/>
          <w:sz w:val="27"/>
          <w:szCs w:val="27"/>
          <w:lang w:eastAsia="en-IN" w:bidi="ar-SA"/>
        </w:rPr>
        <w:t xml:space="preserve"> </w:t>
      </w:r>
      <w:proofErr w:type="spellStart"/>
      <w:r w:rsidRPr="00297A42">
        <w:rPr>
          <w:rFonts w:ascii="Arial" w:eastAsia="Times New Roman" w:hAnsi="Arial" w:cs="Arial"/>
          <w:color w:val="000000"/>
          <w:sz w:val="27"/>
          <w:szCs w:val="27"/>
          <w:lang w:eastAsia="en-IN" w:bidi="ar-SA"/>
        </w:rPr>
        <w:t>vishayam</w:t>
      </w:r>
      <w:proofErr w:type="spellEnd"/>
      <w:r w:rsidRPr="00297A42">
        <w:rPr>
          <w:rFonts w:ascii="Arial" w:eastAsia="Times New Roman" w:hAnsi="Arial" w:cs="Arial"/>
          <w:color w:val="000000"/>
          <w:sz w:val="27"/>
          <w:szCs w:val="27"/>
          <w:lang w:eastAsia="en-IN" w:bidi="ar-SA"/>
        </w:rPr>
        <w:t xml:space="preserve">. It teaches us to exhibit compassion and patience towards all, especially towards those who harm us. It concludes its message with the teaching of </w:t>
      </w:r>
      <w:proofErr w:type="spellStart"/>
      <w:r w:rsidRPr="00297A42">
        <w:rPr>
          <w:rFonts w:ascii="Arial" w:eastAsia="Times New Roman" w:hAnsi="Arial" w:cs="Arial"/>
          <w:color w:val="000000"/>
          <w:sz w:val="27"/>
          <w:szCs w:val="27"/>
          <w:lang w:eastAsia="en-IN" w:bidi="ar-SA"/>
        </w:rPr>
        <w:t>anthimOpAyam</w:t>
      </w:r>
      <w:proofErr w:type="spellEnd"/>
      <w:r w:rsidRPr="00297A42">
        <w:rPr>
          <w:rFonts w:ascii="Arial" w:eastAsia="Times New Roman" w:hAnsi="Arial" w:cs="Arial"/>
          <w:color w:val="000000"/>
          <w:sz w:val="27"/>
          <w:szCs w:val="27"/>
          <w:lang w:eastAsia="en-IN" w:bidi="ar-SA"/>
        </w:rPr>
        <w:t xml:space="preserve"> through "</w:t>
      </w:r>
      <w:proofErr w:type="spellStart"/>
      <w:r w:rsidRPr="00297A42">
        <w:rPr>
          <w:rFonts w:ascii="Arial" w:eastAsia="Times New Roman" w:hAnsi="Arial" w:cs="Arial"/>
          <w:color w:val="000000"/>
          <w:sz w:val="27"/>
          <w:szCs w:val="27"/>
          <w:lang w:eastAsia="en-IN" w:bidi="ar-SA"/>
        </w:rPr>
        <w:t>AchArya</w:t>
      </w:r>
      <w:proofErr w:type="spellEnd"/>
      <w:r w:rsidRPr="00297A42">
        <w:rPr>
          <w:rFonts w:ascii="Arial" w:eastAsia="Times New Roman" w:hAnsi="Arial" w:cs="Arial"/>
          <w:color w:val="000000"/>
          <w:sz w:val="27"/>
          <w:szCs w:val="27"/>
          <w:lang w:eastAsia="en-IN" w:bidi="ar-SA"/>
        </w:rPr>
        <w:t xml:space="preserve"> </w:t>
      </w:r>
      <w:proofErr w:type="spellStart"/>
      <w:r w:rsidRPr="00297A42">
        <w:rPr>
          <w:rFonts w:ascii="Arial" w:eastAsia="Times New Roman" w:hAnsi="Arial" w:cs="Arial"/>
          <w:color w:val="000000"/>
          <w:sz w:val="27"/>
          <w:szCs w:val="27"/>
          <w:lang w:eastAsia="en-IN" w:bidi="ar-SA"/>
        </w:rPr>
        <w:t>abhimAnamE</w:t>
      </w:r>
      <w:proofErr w:type="spellEnd"/>
      <w:r w:rsidRPr="00297A42">
        <w:rPr>
          <w:rFonts w:ascii="Arial" w:eastAsia="Times New Roman" w:hAnsi="Arial" w:cs="Arial"/>
          <w:color w:val="000000"/>
          <w:sz w:val="27"/>
          <w:szCs w:val="27"/>
          <w:lang w:eastAsia="en-IN" w:bidi="ar-SA"/>
        </w:rPr>
        <w:t xml:space="preserve"> </w:t>
      </w:r>
      <w:proofErr w:type="spellStart"/>
      <w:r w:rsidRPr="00297A42">
        <w:rPr>
          <w:rFonts w:ascii="Arial" w:eastAsia="Times New Roman" w:hAnsi="Arial" w:cs="Arial"/>
          <w:color w:val="000000"/>
          <w:sz w:val="27"/>
          <w:szCs w:val="27"/>
          <w:lang w:eastAsia="en-IN" w:bidi="ar-SA"/>
        </w:rPr>
        <w:t>uththArakam</w:t>
      </w:r>
      <w:proofErr w:type="spellEnd"/>
      <w:r w:rsidRPr="00297A42">
        <w:rPr>
          <w:rFonts w:ascii="Arial" w:eastAsia="Times New Roman" w:hAnsi="Arial" w:cs="Arial"/>
          <w:color w:val="000000"/>
          <w:sz w:val="27"/>
          <w:szCs w:val="27"/>
          <w:lang w:eastAsia="en-IN" w:bidi="ar-SA"/>
        </w:rPr>
        <w:t xml:space="preserve">" where the means and end are both identified with the preceptor. These and more, taught in cryptic form by </w:t>
      </w:r>
      <w:proofErr w:type="spellStart"/>
      <w:r w:rsidRPr="00297A42">
        <w:rPr>
          <w:rFonts w:ascii="Arial" w:eastAsia="Times New Roman" w:hAnsi="Arial" w:cs="Arial"/>
          <w:color w:val="000000"/>
          <w:sz w:val="27"/>
          <w:szCs w:val="27"/>
          <w:lang w:eastAsia="en-IN" w:bidi="ar-SA"/>
        </w:rPr>
        <w:t>piLLai</w:t>
      </w:r>
      <w:proofErr w:type="spellEnd"/>
      <w:r w:rsidRPr="00297A42">
        <w:rPr>
          <w:rFonts w:ascii="Arial" w:eastAsia="Times New Roman" w:hAnsi="Arial" w:cs="Arial"/>
          <w:color w:val="000000"/>
          <w:sz w:val="27"/>
          <w:szCs w:val="27"/>
          <w:lang w:eastAsia="en-IN" w:bidi="ar-SA"/>
        </w:rPr>
        <w:t xml:space="preserve"> </w:t>
      </w:r>
      <w:proofErr w:type="spellStart"/>
      <w:r w:rsidRPr="00297A42">
        <w:rPr>
          <w:rFonts w:ascii="Arial" w:eastAsia="Times New Roman" w:hAnsi="Arial" w:cs="Arial"/>
          <w:color w:val="000000"/>
          <w:sz w:val="27"/>
          <w:szCs w:val="27"/>
          <w:lang w:eastAsia="en-IN" w:bidi="ar-SA"/>
        </w:rPr>
        <w:t>lOkAchArya</w:t>
      </w:r>
      <w:proofErr w:type="spellEnd"/>
      <w:r w:rsidRPr="00297A42">
        <w:rPr>
          <w:rFonts w:ascii="Arial" w:eastAsia="Times New Roman" w:hAnsi="Arial" w:cs="Arial"/>
          <w:color w:val="000000"/>
          <w:sz w:val="27"/>
          <w:szCs w:val="27"/>
          <w:lang w:eastAsia="en-IN" w:bidi="ar-SA"/>
        </w:rPr>
        <w:t xml:space="preserve">, were lucidly explained by </w:t>
      </w:r>
      <w:proofErr w:type="spellStart"/>
      <w:r w:rsidRPr="00297A42">
        <w:rPr>
          <w:rFonts w:ascii="Arial" w:eastAsia="Times New Roman" w:hAnsi="Arial" w:cs="Arial"/>
          <w:color w:val="000000"/>
          <w:sz w:val="27"/>
          <w:szCs w:val="27"/>
          <w:lang w:eastAsia="en-IN" w:bidi="ar-SA"/>
        </w:rPr>
        <w:t>maNavALa</w:t>
      </w:r>
      <w:proofErr w:type="spellEnd"/>
      <w:r w:rsidRPr="00297A42">
        <w:rPr>
          <w:rFonts w:ascii="Arial" w:eastAsia="Times New Roman" w:hAnsi="Arial" w:cs="Arial"/>
          <w:color w:val="000000"/>
          <w:sz w:val="27"/>
          <w:szCs w:val="27"/>
          <w:lang w:eastAsia="en-IN" w:bidi="ar-SA"/>
        </w:rPr>
        <w:t xml:space="preserve"> </w:t>
      </w:r>
      <w:proofErr w:type="spellStart"/>
      <w:r w:rsidRPr="00297A42">
        <w:rPr>
          <w:rFonts w:ascii="Arial" w:eastAsia="Times New Roman" w:hAnsi="Arial" w:cs="Arial"/>
          <w:color w:val="000000"/>
          <w:sz w:val="27"/>
          <w:szCs w:val="27"/>
          <w:lang w:eastAsia="en-IN" w:bidi="ar-SA"/>
        </w:rPr>
        <w:t>mAmunigaL</w:t>
      </w:r>
      <w:proofErr w:type="spellEnd"/>
      <w:r w:rsidRPr="00297A42">
        <w:rPr>
          <w:rFonts w:ascii="Arial" w:eastAsia="Times New Roman" w:hAnsi="Arial" w:cs="Arial"/>
          <w:color w:val="000000"/>
          <w:sz w:val="27"/>
          <w:szCs w:val="27"/>
          <w:lang w:eastAsia="en-IN" w:bidi="ar-SA"/>
        </w:rPr>
        <w:t xml:space="preserve">. </w:t>
      </w:r>
      <w:proofErr w:type="spellStart"/>
      <w:r w:rsidRPr="00297A42">
        <w:rPr>
          <w:rFonts w:ascii="Arial" w:eastAsia="Times New Roman" w:hAnsi="Arial" w:cs="Arial"/>
          <w:color w:val="000000"/>
          <w:sz w:val="27"/>
          <w:szCs w:val="27"/>
          <w:lang w:eastAsia="en-IN" w:bidi="ar-SA"/>
        </w:rPr>
        <w:t>mAmunigaL</w:t>
      </w:r>
      <w:proofErr w:type="spellEnd"/>
      <w:r w:rsidRPr="00297A42">
        <w:rPr>
          <w:rFonts w:ascii="Arial" w:eastAsia="Times New Roman" w:hAnsi="Arial" w:cs="Arial"/>
          <w:color w:val="000000"/>
          <w:sz w:val="27"/>
          <w:szCs w:val="27"/>
          <w:lang w:eastAsia="en-IN" w:bidi="ar-SA"/>
        </w:rPr>
        <w:t xml:space="preserve"> himself says that it is rare to find </w:t>
      </w:r>
      <w:proofErr w:type="spellStart"/>
      <w:r w:rsidRPr="00297A42">
        <w:rPr>
          <w:rFonts w:ascii="Arial" w:eastAsia="Times New Roman" w:hAnsi="Arial" w:cs="Arial"/>
          <w:color w:val="000000"/>
          <w:sz w:val="27"/>
          <w:szCs w:val="27"/>
          <w:lang w:eastAsia="en-IN" w:bidi="ar-SA"/>
        </w:rPr>
        <w:t>mahAthmAs</w:t>
      </w:r>
      <w:proofErr w:type="spellEnd"/>
      <w:r w:rsidRPr="00297A42">
        <w:rPr>
          <w:rFonts w:ascii="Arial" w:eastAsia="Times New Roman" w:hAnsi="Arial" w:cs="Arial"/>
          <w:color w:val="000000"/>
          <w:sz w:val="27"/>
          <w:szCs w:val="27"/>
          <w:lang w:eastAsia="en-IN" w:bidi="ar-SA"/>
        </w:rPr>
        <w:t xml:space="preserve"> who follow the word and spirit of </w:t>
      </w:r>
      <w:proofErr w:type="spellStart"/>
      <w:r w:rsidRPr="00297A42">
        <w:rPr>
          <w:rFonts w:ascii="Arial" w:eastAsia="Times New Roman" w:hAnsi="Arial" w:cs="Arial"/>
          <w:color w:val="000000"/>
          <w:sz w:val="27"/>
          <w:szCs w:val="27"/>
          <w:lang w:eastAsia="en-IN" w:bidi="ar-SA"/>
        </w:rPr>
        <w:t>srIvachanabhUshaNam</w:t>
      </w:r>
      <w:proofErr w:type="spellEnd"/>
      <w:r w:rsidRPr="00297A42">
        <w:rPr>
          <w:rFonts w:ascii="Arial" w:eastAsia="Times New Roman" w:hAnsi="Arial" w:cs="Arial"/>
          <w:color w:val="000000"/>
          <w:sz w:val="27"/>
          <w:szCs w:val="27"/>
          <w:lang w:eastAsia="en-IN" w:bidi="ar-SA"/>
        </w:rPr>
        <w:t xml:space="preserve">. Through the above stanza, we pray that we bear eternal association with the lotus feet of such resplendent followers of </w:t>
      </w:r>
      <w:proofErr w:type="spellStart"/>
      <w:r w:rsidRPr="00297A42">
        <w:rPr>
          <w:rFonts w:ascii="Arial" w:eastAsia="Times New Roman" w:hAnsi="Arial" w:cs="Arial"/>
          <w:color w:val="000000"/>
          <w:sz w:val="27"/>
          <w:szCs w:val="27"/>
          <w:lang w:eastAsia="en-IN" w:bidi="ar-SA"/>
        </w:rPr>
        <w:t>mAmunigaL</w:t>
      </w:r>
      <w:proofErr w:type="spellEnd"/>
      <w:r w:rsidRPr="00297A42">
        <w:rPr>
          <w:rFonts w:ascii="Arial" w:eastAsia="Times New Roman" w:hAnsi="Arial" w:cs="Arial"/>
          <w:color w:val="000000"/>
          <w:sz w:val="27"/>
          <w:szCs w:val="27"/>
          <w:lang w:eastAsia="en-IN" w:bidi="ar-SA"/>
        </w:rPr>
        <w:t xml:space="preserve"> who are </w:t>
      </w:r>
      <w:proofErr w:type="spellStart"/>
      <w:r w:rsidRPr="00297A42">
        <w:rPr>
          <w:rFonts w:ascii="Arial" w:eastAsia="Times New Roman" w:hAnsi="Arial" w:cs="Arial"/>
          <w:color w:val="000000"/>
          <w:sz w:val="27"/>
          <w:szCs w:val="27"/>
          <w:lang w:eastAsia="en-IN" w:bidi="ar-SA"/>
        </w:rPr>
        <w:t>adhikAris</w:t>
      </w:r>
      <w:proofErr w:type="spellEnd"/>
      <w:r w:rsidRPr="00297A42">
        <w:rPr>
          <w:rFonts w:ascii="Arial" w:eastAsia="Times New Roman" w:hAnsi="Arial" w:cs="Arial"/>
          <w:color w:val="000000"/>
          <w:sz w:val="27"/>
          <w:szCs w:val="27"/>
          <w:lang w:eastAsia="en-IN" w:bidi="ar-SA"/>
        </w:rPr>
        <w:t xml:space="preserve"> of </w:t>
      </w:r>
      <w:proofErr w:type="spellStart"/>
      <w:r w:rsidRPr="00297A42">
        <w:rPr>
          <w:rFonts w:ascii="Arial" w:eastAsia="Times New Roman" w:hAnsi="Arial" w:cs="Arial"/>
          <w:color w:val="000000"/>
          <w:sz w:val="27"/>
          <w:szCs w:val="27"/>
          <w:lang w:eastAsia="en-IN" w:bidi="ar-SA"/>
        </w:rPr>
        <w:t>srIvachanabhUshaNam</w:t>
      </w:r>
      <w:proofErr w:type="spellEnd"/>
      <w:r w:rsidRPr="00297A42">
        <w:rPr>
          <w:rFonts w:ascii="Arial" w:eastAsia="Times New Roman" w:hAnsi="Arial" w:cs="Arial"/>
          <w:color w:val="000000"/>
          <w:sz w:val="27"/>
          <w:szCs w:val="27"/>
          <w:lang w:eastAsia="en-IN" w:bidi="ar-SA"/>
        </w:rPr>
        <w:t>.</w:t>
      </w:r>
    </w:p>
    <w:p w14:paraId="52336287" w14:textId="77777777" w:rsidR="00087D2F" w:rsidRDefault="00087D2F"/>
    <w:sectPr w:rsidR="00087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A42"/>
    <w:rsid w:val="00087D2F"/>
    <w:rsid w:val="00297A42"/>
  </w:rsids>
  <m:mathPr>
    <m:mathFont m:val="Cambria Math"/>
    <m:brkBin m:val="before"/>
    <m:brkBinSub m:val="--"/>
    <m:smallFrac m:val="0"/>
    <m:dispDef/>
    <m:lMargin m:val="0"/>
    <m:rMargin m:val="0"/>
    <m:defJc m:val="centerGroup"/>
    <m:wrapIndent m:val="1440"/>
    <m:intLim m:val="subSup"/>
    <m:naryLim m:val="undOvr"/>
  </m:mathPr>
  <w:themeFontLang w:val="en-IN"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6271F"/>
  <w15:docId w15:val="{85D2A72F-C972-4187-B56D-CE6D386A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IN"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97A42"/>
    <w:pPr>
      <w:spacing w:before="100" w:beforeAutospacing="1" w:after="100" w:afterAutospacing="1" w:line="240" w:lineRule="auto"/>
      <w:outlineLvl w:val="1"/>
    </w:pPr>
    <w:rPr>
      <w:rFonts w:ascii="Times New Roman" w:eastAsia="Times New Roman" w:hAnsi="Times New Roman" w:cs="Times New Roman"/>
      <w:b/>
      <w:bCs/>
      <w:sz w:val="36"/>
      <w:szCs w:val="36"/>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7A42"/>
    <w:rPr>
      <w:rFonts w:ascii="Times New Roman" w:eastAsia="Times New Roman" w:hAnsi="Times New Roman" w:cs="Times New Roman"/>
      <w:b/>
      <w:bCs/>
      <w:sz w:val="36"/>
      <w:szCs w:val="36"/>
      <w:lang w:eastAsia="en-IN" w:bidi="ar-SA"/>
    </w:rPr>
  </w:style>
  <w:style w:type="paragraph" w:styleId="NormalWeb">
    <w:name w:val="Normal (Web)"/>
    <w:basedOn w:val="Normal"/>
    <w:uiPriority w:val="99"/>
    <w:semiHidden/>
    <w:unhideWhenUsed/>
    <w:rsid w:val="00297A42"/>
    <w:pPr>
      <w:spacing w:before="100" w:beforeAutospacing="1" w:after="100" w:afterAutospacing="1" w:line="240" w:lineRule="auto"/>
    </w:pPr>
    <w:rPr>
      <w:rFonts w:ascii="Times New Roman" w:eastAsia="Times New Roman" w:hAnsi="Times New Roman" w:cs="Times New Roman"/>
      <w:sz w:val="24"/>
      <w:szCs w:val="24"/>
      <w:lang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640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Archana chilakamarri</dc:creator>
  <cp:keywords/>
  <dc:description/>
  <cp:lastModifiedBy>Archana chilakamarri</cp:lastModifiedBy>
  <cp:revision>1</cp:revision>
  <dcterms:created xsi:type="dcterms:W3CDTF">2022-09-11T03:07:00Z</dcterms:created>
  <dcterms:modified xsi:type="dcterms:W3CDTF">2022-09-11T03:10:00Z</dcterms:modified>
</cp:coreProperties>
</file>